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29004" w14:textId="47D7FCC7" w:rsidR="00866990" w:rsidRDefault="00866990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</w:rPr>
        <w:t>01_Priloha_8_Seznam kontaktních osob Zhotovitele</w:t>
      </w:r>
      <w:r w:rsidR="00DA7023">
        <w:rPr>
          <w:rFonts w:asciiTheme="minorHAnsi" w:hAnsiTheme="minorHAnsi" w:cstheme="minorHAnsi"/>
          <w:b/>
          <w:sz w:val="28"/>
        </w:rPr>
        <w:t xml:space="preserve"> </w:t>
      </w:r>
    </w:p>
    <w:p w14:paraId="03D60676" w14:textId="77777777" w:rsidR="00E02A24" w:rsidRDefault="00C0379C" w:rsidP="0092604E">
      <w:pPr>
        <w:jc w:val="center"/>
        <w:rPr>
          <w:rFonts w:asciiTheme="minorHAnsi" w:hAnsiTheme="minorHAnsi" w:cstheme="minorHAnsi"/>
          <w:b/>
          <w:sz w:val="28"/>
          <w:highlight w:val="green"/>
        </w:rPr>
      </w:pPr>
      <w:r w:rsidRPr="00E351AB">
        <w:rPr>
          <w:rFonts w:cs="Arial"/>
          <w:b/>
          <w:bCs/>
          <w:sz w:val="20"/>
        </w:rPr>
        <w:t>Elektromontážní práce II</w:t>
      </w:r>
      <w:r w:rsidRPr="00866990">
        <w:rPr>
          <w:rFonts w:asciiTheme="minorHAnsi" w:hAnsiTheme="minorHAnsi" w:cstheme="minorHAnsi"/>
          <w:b/>
          <w:sz w:val="28"/>
          <w:highlight w:val="green"/>
        </w:rPr>
        <w:t xml:space="preserve"> </w:t>
      </w:r>
    </w:p>
    <w:p w14:paraId="53D05E58" w14:textId="764C90C2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53D05E59" w14:textId="77777777" w:rsidR="0092604E" w:rsidRPr="001E6729" w:rsidRDefault="0092604E" w:rsidP="0092604E">
      <w:pPr>
        <w:rPr>
          <w:rFonts w:asciiTheme="minorHAnsi" w:hAnsiTheme="minorHAnsi" w:cstheme="minorHAnsi"/>
          <w:b/>
          <w:sz w:val="28"/>
        </w:rPr>
      </w:pPr>
    </w:p>
    <w:p w14:paraId="53D05E5A" w14:textId="77777777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24DF785C" w14:textId="5AD5FB1F" w:rsidR="00E02A24" w:rsidRPr="001E6729" w:rsidRDefault="0092604E" w:rsidP="00E02A2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Zhotovitel:</w:t>
      </w:r>
      <w:r w:rsidR="00E02A24" w:rsidRPr="00E02A24">
        <w:rPr>
          <w:rFonts w:asciiTheme="minorHAnsi" w:hAnsiTheme="minorHAnsi" w:cstheme="minorHAnsi"/>
          <w:sz w:val="22"/>
          <w:szCs w:val="22"/>
        </w:rPr>
        <w:t xml:space="preserve"> </w:t>
      </w:r>
      <w:r w:rsidR="00E02A24" w:rsidRPr="001E672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E32ED16" w14:textId="073643FA" w:rsidR="00E02A24" w:rsidRDefault="00E02A24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02A24">
        <w:rPr>
          <w:rFonts w:asciiTheme="minorHAnsi" w:hAnsiTheme="minorHAnsi" w:cstheme="minorHAnsi"/>
          <w:sz w:val="22"/>
          <w:szCs w:val="22"/>
        </w:rPr>
        <w:t>část:</w:t>
      </w:r>
      <w:r w:rsidRPr="00E02A24">
        <w:t xml:space="preserve"> </w:t>
      </w:r>
      <w:r w:rsidRPr="00E02A2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35C72">
        <w:rPr>
          <w:rFonts w:asciiTheme="minorHAnsi" w:hAnsiTheme="minorHAnsi" w:cstheme="minorHAnsi"/>
          <w:sz w:val="22"/>
          <w:szCs w:val="22"/>
        </w:rPr>
        <w:t>……….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3D05E5C" w14:textId="58E00FBB" w:rsidR="0092604E" w:rsidRPr="001E6729" w:rsidRDefault="00E02A24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02A24">
        <w:rPr>
          <w:rFonts w:asciiTheme="minorHAnsi" w:hAnsiTheme="minorHAnsi" w:cstheme="minorHAnsi"/>
          <w:sz w:val="22"/>
          <w:szCs w:val="22"/>
        </w:rPr>
        <w:t xml:space="preserve"> region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E02A24">
        <w:t xml:space="preserve"> </w:t>
      </w:r>
      <w:r w:rsidRPr="00E02A2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35C72">
        <w:rPr>
          <w:rFonts w:asciiTheme="minorHAnsi" w:hAnsiTheme="minorHAnsi" w:cstheme="minorHAnsi"/>
          <w:sz w:val="22"/>
          <w:szCs w:val="22"/>
        </w:rPr>
        <w:t>….</w:t>
      </w:r>
    </w:p>
    <w:p w14:paraId="53D05E61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2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3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6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6D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77" w14:textId="77777777" w:rsidR="00BE01BF" w:rsidRPr="001E6729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3D05E78" w14:textId="77777777" w:rsidR="00BE01BF" w:rsidRPr="001E6729" w:rsidRDefault="008E3F92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Vedoucí čet, které</w:t>
      </w:r>
      <w:r w:rsidR="00BE01BF" w:rsidRPr="001E6729">
        <w:rPr>
          <w:rFonts w:asciiTheme="minorHAnsi" w:hAnsiTheme="minorHAnsi" w:cstheme="minorHAnsi"/>
          <w:sz w:val="22"/>
          <w:szCs w:val="22"/>
        </w:rPr>
        <w:t xml:space="preserve"> budou realizovat dílčí plnění dle Smlouvy (tzn. realizaci BO, odstraňování poruch a havárií v rámci a mimo držení pohotovosti, rea</w:t>
      </w:r>
      <w:r w:rsidR="00C44D4E" w:rsidRPr="001E6729">
        <w:rPr>
          <w:rFonts w:asciiTheme="minorHAnsi" w:hAnsiTheme="minorHAnsi" w:cstheme="minorHAnsi"/>
          <w:sz w:val="22"/>
          <w:szCs w:val="22"/>
        </w:rPr>
        <w:t>lizaci plánovaných staveb</w:t>
      </w:r>
      <w:r w:rsidR="00BE01BF" w:rsidRPr="001E6729">
        <w:rPr>
          <w:rFonts w:asciiTheme="minorHAnsi" w:hAnsiTheme="minorHAnsi" w:cstheme="minorHAnsi"/>
          <w:sz w:val="22"/>
          <w:szCs w:val="22"/>
        </w:rPr>
        <w:t>)</w:t>
      </w:r>
    </w:p>
    <w:p w14:paraId="53D05E79" w14:textId="77777777" w:rsidR="00BE01BF" w:rsidRPr="001E6729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097"/>
        <w:gridCol w:w="2339"/>
        <w:gridCol w:w="2214"/>
      </w:tblGrid>
      <w:tr w:rsidR="00BE01BF" w:rsidRPr="001E6729" w14:paraId="53D05E7E" w14:textId="77777777" w:rsidTr="00BE01BF">
        <w:tc>
          <w:tcPr>
            <w:tcW w:w="2469" w:type="dxa"/>
            <w:shd w:val="clear" w:color="auto" w:fill="auto"/>
            <w:vAlign w:val="center"/>
          </w:tcPr>
          <w:p w14:paraId="53D05E7A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2139" w:type="dxa"/>
          </w:tcPr>
          <w:p w14:paraId="53D05E7B" w14:textId="18364CBC" w:rsidR="00BE01BF" w:rsidRPr="001E6729" w:rsidRDefault="00780E58" w:rsidP="00780E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 xml:space="preserve">*§ </w:t>
            </w:r>
            <w:r w:rsidRPr="00037923">
              <w:rPr>
                <w:rFonts w:asciiTheme="minorHAnsi" w:hAnsiTheme="minorHAnsi" w:cstheme="minorHAnsi"/>
                <w:sz w:val="22"/>
                <w:szCs w:val="22"/>
              </w:rPr>
              <w:t>dle NV č. 194/2022 Sb.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3D05E7C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53D05E7D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BE01BF" w:rsidRPr="001E6729" w14:paraId="53D05E83" w14:textId="77777777" w:rsidTr="00BE01BF">
        <w:tc>
          <w:tcPr>
            <w:tcW w:w="2469" w:type="dxa"/>
            <w:shd w:val="clear" w:color="auto" w:fill="auto"/>
          </w:tcPr>
          <w:p w14:paraId="53D05E7F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0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1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2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1BF" w:rsidRPr="001E6729" w14:paraId="53D05E88" w14:textId="77777777" w:rsidTr="00BE01BF">
        <w:tc>
          <w:tcPr>
            <w:tcW w:w="2469" w:type="dxa"/>
            <w:shd w:val="clear" w:color="auto" w:fill="auto"/>
          </w:tcPr>
          <w:p w14:paraId="53D05E84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5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6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7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89" w14:textId="762A7507" w:rsidR="00BE01BF" w:rsidRPr="001E6729" w:rsidRDefault="00B431D2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*</w:t>
      </w:r>
      <w:r w:rsidR="00780E58">
        <w:rPr>
          <w:rFonts w:asciiTheme="minorHAnsi" w:hAnsiTheme="minorHAnsi" w:cstheme="minorHAnsi"/>
          <w:sz w:val="22"/>
          <w:szCs w:val="22"/>
        </w:rPr>
        <w:t xml:space="preserve"> </w:t>
      </w:r>
      <w:r w:rsidR="00780E58" w:rsidRPr="00037923">
        <w:rPr>
          <w:rFonts w:asciiTheme="minorHAnsi" w:hAnsiTheme="minorHAnsi" w:cstheme="minorHAnsi"/>
          <w:sz w:val="22"/>
          <w:szCs w:val="22"/>
        </w:rPr>
        <w:t>dle NV č. 194/2022 Sb.</w:t>
      </w:r>
    </w:p>
    <w:p w14:paraId="53D05E8A" w14:textId="77777777" w:rsidR="0069634D" w:rsidRPr="001E6729" w:rsidRDefault="0069634D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8B" w14:textId="77777777" w:rsidR="0092604E" w:rsidRPr="001E6729" w:rsidRDefault="00BE01BF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Kontaktní osoby Zhotovitele pro držení pohotovosti jsou uvedeny v příloze č. 3 dílčí smlouvy na držení pohotovosti.</w:t>
      </w:r>
    </w:p>
    <w:p w14:paraId="53D05E8D" w14:textId="77777777" w:rsidR="0092604E" w:rsidRPr="001E6729" w:rsidRDefault="0092604E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D05E8E" w14:textId="4C5EEFF8" w:rsidR="00BE01BF" w:rsidRPr="001E6729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E67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D05E8F" w14:textId="77777777" w:rsidR="00BE01BF" w:rsidRPr="001E6729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1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2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D" w14:textId="77777777" w:rsidR="0061696C" w:rsidRPr="001E6729" w:rsidRDefault="0061696C" w:rsidP="0092604E">
      <w:pPr>
        <w:rPr>
          <w:rFonts w:asciiTheme="minorHAnsi" w:hAnsiTheme="minorHAnsi" w:cstheme="minorHAnsi"/>
          <w:szCs w:val="24"/>
        </w:rPr>
      </w:pPr>
    </w:p>
    <w:sectPr w:rsidR="0061696C" w:rsidRPr="001E67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4F802" w14:textId="77777777" w:rsidR="00B8121D" w:rsidRDefault="00B8121D" w:rsidP="00866990">
      <w:r>
        <w:separator/>
      </w:r>
    </w:p>
  </w:endnote>
  <w:endnote w:type="continuationSeparator" w:id="0">
    <w:p w14:paraId="726BACAC" w14:textId="77777777" w:rsidR="00B8121D" w:rsidRDefault="00B8121D" w:rsidP="00866990">
      <w:r>
        <w:continuationSeparator/>
      </w:r>
    </w:p>
  </w:endnote>
  <w:endnote w:type="continuationNotice" w:id="1">
    <w:p w14:paraId="5EEB50EE" w14:textId="77777777" w:rsidR="00B8121D" w:rsidRDefault="00B81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F4953" w14:textId="77777777" w:rsidR="00B8121D" w:rsidRDefault="00B8121D" w:rsidP="00866990">
      <w:r>
        <w:separator/>
      </w:r>
    </w:p>
  </w:footnote>
  <w:footnote w:type="continuationSeparator" w:id="0">
    <w:p w14:paraId="6C0EBD01" w14:textId="77777777" w:rsidR="00B8121D" w:rsidRDefault="00B8121D" w:rsidP="00866990">
      <w:r>
        <w:continuationSeparator/>
      </w:r>
    </w:p>
  </w:footnote>
  <w:footnote w:type="continuationNotice" w:id="1">
    <w:p w14:paraId="1AEE6A5C" w14:textId="77777777" w:rsidR="00B8121D" w:rsidRDefault="00B81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CEA0A" w14:textId="42F9FD0A" w:rsidR="00866990" w:rsidRPr="00866990" w:rsidRDefault="00866990" w:rsidP="00866990">
    <w:pPr>
      <w:pStyle w:val="Zhlav"/>
      <w:jc w:val="right"/>
      <w:rPr>
        <w:sz w:val="20"/>
      </w:rPr>
    </w:pPr>
    <w:r w:rsidRPr="00866990">
      <w:rPr>
        <w:sz w:val="20"/>
      </w:rPr>
      <w:t>01_Priloha_8_Seznam kontaktních osob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10">
    <w:abstractNumId w:val="1"/>
  </w:num>
  <w:num w:numId="2" w16cid:durableId="1549295712">
    <w:abstractNumId w:val="2"/>
  </w:num>
  <w:num w:numId="3" w16cid:durableId="1350763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E"/>
    <w:rsid w:val="000C79A1"/>
    <w:rsid w:val="001303A3"/>
    <w:rsid w:val="00193795"/>
    <w:rsid w:val="001E6729"/>
    <w:rsid w:val="002D771F"/>
    <w:rsid w:val="002F037B"/>
    <w:rsid w:val="003F5821"/>
    <w:rsid w:val="005201AE"/>
    <w:rsid w:val="00593445"/>
    <w:rsid w:val="00614E8E"/>
    <w:rsid w:val="0061696C"/>
    <w:rsid w:val="00654789"/>
    <w:rsid w:val="0069634D"/>
    <w:rsid w:val="00780E58"/>
    <w:rsid w:val="007C1B01"/>
    <w:rsid w:val="008601D2"/>
    <w:rsid w:val="00866990"/>
    <w:rsid w:val="00871D52"/>
    <w:rsid w:val="008C0645"/>
    <w:rsid w:val="008E3F92"/>
    <w:rsid w:val="0092604E"/>
    <w:rsid w:val="009309AC"/>
    <w:rsid w:val="00A05EFA"/>
    <w:rsid w:val="00B431D2"/>
    <w:rsid w:val="00B8121D"/>
    <w:rsid w:val="00B917EC"/>
    <w:rsid w:val="00BB29A2"/>
    <w:rsid w:val="00BE01BF"/>
    <w:rsid w:val="00C0379C"/>
    <w:rsid w:val="00C44D4E"/>
    <w:rsid w:val="00C54CE0"/>
    <w:rsid w:val="00D51607"/>
    <w:rsid w:val="00DA7023"/>
    <w:rsid w:val="00E02A24"/>
    <w:rsid w:val="00E71E78"/>
    <w:rsid w:val="00F35C72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Macháček, Stanislav</cp:lastModifiedBy>
  <cp:revision>12</cp:revision>
  <dcterms:created xsi:type="dcterms:W3CDTF">2021-02-23T10:49:00Z</dcterms:created>
  <dcterms:modified xsi:type="dcterms:W3CDTF">2024-11-14T10:10:00Z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